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1138" w14:textId="60A7F408" w:rsidR="00DE692B" w:rsidRDefault="00DE692B"/>
    <w:p w14:paraId="082C4A73" w14:textId="2308B50A" w:rsidR="00356B38" w:rsidRDefault="00356B38" w:rsidP="00B50576">
      <w:pPr>
        <w:spacing w:after="0" w:line="240" w:lineRule="auto"/>
        <w:jc w:val="center"/>
        <w:rPr>
          <w:b/>
        </w:rPr>
      </w:pPr>
      <w:r w:rsidRPr="00B50576">
        <w:rPr>
          <w:b/>
        </w:rPr>
        <w:t xml:space="preserve">CHURCH PEOPLES’ PROPHETIC </w:t>
      </w:r>
      <w:r w:rsidR="002347E1">
        <w:rPr>
          <w:b/>
        </w:rPr>
        <w:t>VOICE</w:t>
      </w:r>
      <w:r w:rsidR="00F112CE">
        <w:rPr>
          <w:b/>
        </w:rPr>
        <w:t>S</w:t>
      </w:r>
      <w:r w:rsidRPr="00B50576">
        <w:rPr>
          <w:b/>
        </w:rPr>
        <w:t xml:space="preserve"> AGAINST STATE TERRORISM</w:t>
      </w:r>
    </w:p>
    <w:p w14:paraId="2861440C" w14:textId="2BEFE243" w:rsidR="000F77E7" w:rsidRPr="00B50576" w:rsidRDefault="000F77E7" w:rsidP="00B50576">
      <w:pPr>
        <w:spacing w:after="0" w:line="240" w:lineRule="auto"/>
        <w:jc w:val="center"/>
        <w:rPr>
          <w:b/>
        </w:rPr>
      </w:pPr>
      <w:r>
        <w:rPr>
          <w:b/>
        </w:rPr>
        <w:t>IN THE PHILIPPINES</w:t>
      </w:r>
    </w:p>
    <w:p w14:paraId="2630C711" w14:textId="4AF43897" w:rsidR="00356B38" w:rsidRDefault="00356B38" w:rsidP="00B50576">
      <w:pPr>
        <w:pStyle w:val="NoSpacing"/>
        <w:jc w:val="center"/>
      </w:pPr>
      <w:r>
        <w:t xml:space="preserve">Second PCPR Australia </w:t>
      </w:r>
      <w:r w:rsidR="00B50576">
        <w:t xml:space="preserve">Online </w:t>
      </w:r>
      <w:r>
        <w:t>Forum on Human Rights</w:t>
      </w:r>
    </w:p>
    <w:p w14:paraId="5DA5EFFA" w14:textId="3FB919A0" w:rsidR="004D1DCD" w:rsidRDefault="004D1DCD" w:rsidP="006C12CE">
      <w:pPr>
        <w:pStyle w:val="NoSpacing"/>
        <w:jc w:val="center"/>
      </w:pPr>
      <w:r>
        <w:t>Co-sponsored by the Filipino National Conference in the Uniting Church</w:t>
      </w:r>
      <w:r w:rsidR="00A10DE7">
        <w:t xml:space="preserve"> in Australia</w:t>
      </w:r>
    </w:p>
    <w:p w14:paraId="6C1128CD" w14:textId="2CC7FF74" w:rsidR="004D1DCD" w:rsidRDefault="00356B38" w:rsidP="00B50576">
      <w:pPr>
        <w:pStyle w:val="NoSpacing"/>
        <w:jc w:val="center"/>
      </w:pPr>
      <w:r>
        <w:t>1</w:t>
      </w:r>
      <w:r w:rsidR="00A07DED">
        <w:t>6</w:t>
      </w:r>
      <w:r>
        <w:t xml:space="preserve"> September 2020</w:t>
      </w:r>
      <w:r w:rsidR="000F77E7">
        <w:t>,</w:t>
      </w:r>
      <w:r w:rsidR="00A07DED">
        <w:t xml:space="preserve"> Wednesday</w:t>
      </w:r>
    </w:p>
    <w:p w14:paraId="2BBC94C8" w14:textId="6A127A01" w:rsidR="00356B38" w:rsidRDefault="00356B38" w:rsidP="00B50576">
      <w:pPr>
        <w:pStyle w:val="NoSpacing"/>
        <w:jc w:val="center"/>
      </w:pPr>
      <w:r>
        <w:t>7</w:t>
      </w:r>
      <w:r w:rsidR="00AD4EED">
        <w:t>-8:30</w:t>
      </w:r>
      <w:r>
        <w:t>PM Sydney/Melbourne Time, 5</w:t>
      </w:r>
      <w:r w:rsidR="00AD4EED">
        <w:t>-6:30</w:t>
      </w:r>
      <w:r>
        <w:t>PM Manila Time</w:t>
      </w:r>
    </w:p>
    <w:p w14:paraId="4588AABA" w14:textId="77777777" w:rsidR="002C4CB5" w:rsidRPr="006C12CE" w:rsidRDefault="002C4CB5" w:rsidP="002C4CB5">
      <w:pPr>
        <w:pStyle w:val="NoSpacing"/>
        <w:rPr>
          <w:sz w:val="21"/>
        </w:rPr>
      </w:pPr>
    </w:p>
    <w:p w14:paraId="6081E996" w14:textId="77777777" w:rsidR="006C12CE" w:rsidRDefault="00356B38" w:rsidP="006C12CE">
      <w:pPr>
        <w:spacing w:after="0"/>
        <w:jc w:val="center"/>
        <w:rPr>
          <w:i/>
          <w:iCs/>
          <w:sz w:val="20"/>
        </w:rPr>
      </w:pPr>
      <w:r w:rsidRPr="006C12CE">
        <w:rPr>
          <w:i/>
          <w:iCs/>
          <w:sz w:val="20"/>
        </w:rPr>
        <w:t>“Learn to do good; seek justice, correct oppression; bring justice to the fatherless,</w:t>
      </w:r>
    </w:p>
    <w:p w14:paraId="4D8DE195" w14:textId="68E118F7" w:rsidR="00356B38" w:rsidRPr="006C12CE" w:rsidRDefault="00356B38" w:rsidP="006C12CE">
      <w:pPr>
        <w:spacing w:after="0"/>
        <w:jc w:val="center"/>
        <w:rPr>
          <w:sz w:val="20"/>
        </w:rPr>
      </w:pPr>
      <w:r w:rsidRPr="006C12CE">
        <w:rPr>
          <w:i/>
          <w:iCs/>
          <w:sz w:val="20"/>
        </w:rPr>
        <w:t>plead the widow’s cause.”</w:t>
      </w:r>
      <w:r w:rsidRPr="006C12CE">
        <w:rPr>
          <w:sz w:val="20"/>
        </w:rPr>
        <w:t xml:space="preserve">  Isaiah 1:17</w:t>
      </w:r>
    </w:p>
    <w:p w14:paraId="305E1276" w14:textId="2AD24495" w:rsidR="00356B38" w:rsidRDefault="00356B38" w:rsidP="00421D27">
      <w:pPr>
        <w:spacing w:after="0" w:line="240" w:lineRule="auto"/>
        <w:jc w:val="both"/>
      </w:pPr>
      <w:r>
        <w:t>In the Philippines</w:t>
      </w:r>
      <w:r w:rsidR="00A07DED">
        <w:t xml:space="preserve">, </w:t>
      </w:r>
      <w:r>
        <w:t xml:space="preserve">oppression is systematic and </w:t>
      </w:r>
      <w:proofErr w:type="gramStart"/>
      <w:r>
        <w:t>institutionalized</w:t>
      </w:r>
      <w:proofErr w:type="gramEnd"/>
      <w:r w:rsidR="00A07DED">
        <w:t xml:space="preserve"> and</w:t>
      </w:r>
      <w:r>
        <w:t xml:space="preserve"> we hear God speak through God’s modern-day prophets. The Church as Christ’s Body is called to act in faith in the context of:</w:t>
      </w:r>
    </w:p>
    <w:p w14:paraId="1736173F" w14:textId="69134DE7" w:rsidR="00356B38" w:rsidRDefault="00356B38" w:rsidP="00421D27">
      <w:pPr>
        <w:spacing w:after="0" w:line="240" w:lineRule="auto"/>
        <w:ind w:left="720"/>
      </w:pPr>
      <w:r>
        <w:t>&gt; intensifying vilification and killing of human rights and peace advocates including church peoples</w:t>
      </w:r>
    </w:p>
    <w:p w14:paraId="1B8B61DC" w14:textId="3D2350D8" w:rsidR="00356B38" w:rsidRDefault="00356B38" w:rsidP="00421D27">
      <w:pPr>
        <w:spacing w:after="0" w:line="240" w:lineRule="auto"/>
        <w:ind w:left="720"/>
      </w:pPr>
      <w:r>
        <w:t xml:space="preserve">&gt; </w:t>
      </w:r>
      <w:r w:rsidR="00A07DED">
        <w:t>t</w:t>
      </w:r>
      <w:r>
        <w:t>he passing and implementation of the Anti-Terror Law</w:t>
      </w:r>
    </w:p>
    <w:p w14:paraId="0800CB92" w14:textId="564E7032" w:rsidR="00356B38" w:rsidRDefault="00356B38" w:rsidP="00421D27">
      <w:pPr>
        <w:spacing w:after="0" w:line="240" w:lineRule="auto"/>
        <w:ind w:left="720"/>
      </w:pPr>
      <w:r>
        <w:t>&gt; militaristic response to the pandemic</w:t>
      </w:r>
      <w:r w:rsidR="00A07DED">
        <w:t xml:space="preserve"> and the thrashing of the peace talks</w:t>
      </w:r>
    </w:p>
    <w:p w14:paraId="218E61C1" w14:textId="53974429" w:rsidR="00356B38" w:rsidRDefault="00356B38" w:rsidP="00421D27">
      <w:pPr>
        <w:spacing w:after="0" w:line="240" w:lineRule="auto"/>
        <w:ind w:left="720"/>
      </w:pPr>
      <w:r>
        <w:t xml:space="preserve">&gt; </w:t>
      </w:r>
      <w:r w:rsidR="00A07DED">
        <w:t>militarization of the civilian bureaucracy</w:t>
      </w:r>
      <w:r>
        <w:t xml:space="preserve"> and </w:t>
      </w:r>
      <w:r w:rsidR="00A07DED">
        <w:t xml:space="preserve">government </w:t>
      </w:r>
      <w:r>
        <w:t>corruption</w:t>
      </w:r>
    </w:p>
    <w:p w14:paraId="339C2A11" w14:textId="32300F74" w:rsidR="00A07DED" w:rsidRDefault="00356B38" w:rsidP="00421D27">
      <w:pPr>
        <w:spacing w:after="0" w:line="240" w:lineRule="auto"/>
        <w:ind w:left="720"/>
      </w:pPr>
      <w:r>
        <w:t xml:space="preserve">&gt; </w:t>
      </w:r>
      <w:r w:rsidR="00A07DED">
        <w:t>t</w:t>
      </w:r>
      <w:r>
        <w:t>he untimely push for a charter change</w:t>
      </w:r>
      <w:r w:rsidR="00A07DED">
        <w:t xml:space="preserve"> and move to reinstitute death penalty</w:t>
      </w:r>
    </w:p>
    <w:p w14:paraId="46DBE1FB" w14:textId="77777777" w:rsidR="00B50576" w:rsidRDefault="00B50576" w:rsidP="00A07DED">
      <w:pPr>
        <w:spacing w:after="0"/>
      </w:pPr>
    </w:p>
    <w:p w14:paraId="7DFB2ABD" w14:textId="287FD164" w:rsidR="00356B38" w:rsidRDefault="00356B38" w:rsidP="002C4CB5">
      <w:pPr>
        <w:jc w:val="both"/>
      </w:pPr>
      <w:r>
        <w:t xml:space="preserve">State terrorism is so evident in the </w:t>
      </w:r>
      <w:proofErr w:type="gramStart"/>
      <w:r>
        <w:t>aforementioned realities</w:t>
      </w:r>
      <w:proofErr w:type="gramEnd"/>
      <w:r>
        <w:t xml:space="preserve">. The powers-that-be and their cohorts are hellbent to stay in power through repression and suppression </w:t>
      </w:r>
      <w:r w:rsidR="002C4CB5">
        <w:t xml:space="preserve">of </w:t>
      </w:r>
      <w:r>
        <w:t xml:space="preserve">the human and civil rights </w:t>
      </w:r>
      <w:r w:rsidR="00A07DED">
        <w:t xml:space="preserve">of </w:t>
      </w:r>
      <w:r>
        <w:t xml:space="preserve">the </w:t>
      </w:r>
      <w:r w:rsidR="00A07DED">
        <w:t>people</w:t>
      </w:r>
      <w:r>
        <w:t xml:space="preserve">. To respond in solidarity with the oppressed children of God we are </w:t>
      </w:r>
      <w:r w:rsidR="002C4CB5">
        <w:t xml:space="preserve">asked to </w:t>
      </w:r>
      <w:r>
        <w:t xml:space="preserve">be of one mind and heart. We come together through an online forum to listen, </w:t>
      </w:r>
      <w:proofErr w:type="gramStart"/>
      <w:r>
        <w:t>reflect</w:t>
      </w:r>
      <w:proofErr w:type="gramEnd"/>
      <w:r>
        <w:t xml:space="preserve"> and </w:t>
      </w:r>
      <w:r w:rsidR="002C4CB5">
        <w:t>respond</w:t>
      </w:r>
      <w:r>
        <w:t>.</w:t>
      </w:r>
    </w:p>
    <w:p w14:paraId="27A383C8" w14:textId="77777777" w:rsidR="00356B38" w:rsidRDefault="00356B38" w:rsidP="00940ECD">
      <w:pPr>
        <w:spacing w:after="0" w:line="240" w:lineRule="auto"/>
      </w:pPr>
      <w:r>
        <w:t>Order of the Forum</w:t>
      </w:r>
    </w:p>
    <w:p w14:paraId="47035185" w14:textId="3A2DDFBC" w:rsidR="00356B38" w:rsidRDefault="00356B38" w:rsidP="00940ECD">
      <w:pPr>
        <w:pStyle w:val="NoSpacing"/>
      </w:pPr>
      <w:r>
        <w:t>1.</w:t>
      </w:r>
      <w:r>
        <w:tab/>
        <w:t xml:space="preserve">Opening Prayer and </w:t>
      </w:r>
      <w:r w:rsidR="00695823">
        <w:t>A</w:t>
      </w:r>
      <w:r>
        <w:t xml:space="preserve">cknowledgement of </w:t>
      </w:r>
      <w:r w:rsidR="00695823">
        <w:t>C</w:t>
      </w:r>
      <w:r>
        <w:t xml:space="preserve">ountry </w:t>
      </w:r>
      <w:r w:rsidR="00AD4EED">
        <w:t>(3 Minutes)</w:t>
      </w:r>
    </w:p>
    <w:p w14:paraId="655B2831" w14:textId="60D373CA" w:rsidR="00356B38" w:rsidRDefault="00356B38" w:rsidP="00356B38">
      <w:pPr>
        <w:pStyle w:val="NoSpacing"/>
      </w:pPr>
      <w:r>
        <w:t>2.</w:t>
      </w:r>
      <w:r>
        <w:tab/>
        <w:t xml:space="preserve">Welcome, </w:t>
      </w:r>
      <w:r w:rsidR="002C4CB5">
        <w:t>h</w:t>
      </w:r>
      <w:r>
        <w:t xml:space="preserve">ouse rules, </w:t>
      </w:r>
      <w:r w:rsidR="002C4CB5">
        <w:t>i</w:t>
      </w:r>
      <w:r>
        <w:t>ntroduction of the speakers and reactors</w:t>
      </w:r>
      <w:r w:rsidR="00AD4EED">
        <w:t xml:space="preserve"> (</w:t>
      </w:r>
      <w:r w:rsidR="009D6E20">
        <w:t>4</w:t>
      </w:r>
      <w:r w:rsidR="00F112CE">
        <w:t xml:space="preserve"> </w:t>
      </w:r>
      <w:r w:rsidR="00AD4EED">
        <w:t>Minutes)</w:t>
      </w:r>
    </w:p>
    <w:p w14:paraId="7A09B40A" w14:textId="7900452A" w:rsidR="00AD4EED" w:rsidRDefault="00271198" w:rsidP="000B2D55">
      <w:pPr>
        <w:pStyle w:val="NoSpacing"/>
      </w:pPr>
      <w:r>
        <w:t>3</w:t>
      </w:r>
      <w:r w:rsidR="00356B38">
        <w:t>.</w:t>
      </w:r>
      <w:r w:rsidR="00356B38">
        <w:tab/>
      </w:r>
      <w:r w:rsidR="000B2D55" w:rsidRPr="00AD4EED">
        <w:rPr>
          <w:b/>
        </w:rPr>
        <w:t>Prophetic Voice</w:t>
      </w:r>
      <w:r w:rsidR="004A1C06">
        <w:rPr>
          <w:b/>
        </w:rPr>
        <w:t>s</w:t>
      </w:r>
      <w:r w:rsidR="000B2D55" w:rsidRPr="00AD4EED">
        <w:rPr>
          <w:b/>
        </w:rPr>
        <w:t xml:space="preserve"> in the Time of </w:t>
      </w:r>
      <w:r w:rsidR="00421D27">
        <w:rPr>
          <w:b/>
        </w:rPr>
        <w:t>Tyranny</w:t>
      </w:r>
    </w:p>
    <w:p w14:paraId="7CC99AE4" w14:textId="1D1998DA" w:rsidR="000B2D55" w:rsidRDefault="000B2D55" w:rsidP="00AD4EED">
      <w:pPr>
        <w:pStyle w:val="NoSpacing"/>
        <w:ind w:firstLine="720"/>
      </w:pPr>
      <w:r w:rsidRPr="000B2D55">
        <w:t xml:space="preserve">Bishop Broderick </w:t>
      </w:r>
      <w:proofErr w:type="spellStart"/>
      <w:r w:rsidRPr="000B2D55">
        <w:t>Pabillo</w:t>
      </w:r>
      <w:proofErr w:type="spellEnd"/>
      <w:r w:rsidRPr="000B2D55">
        <w:t xml:space="preserve">, </w:t>
      </w:r>
    </w:p>
    <w:p w14:paraId="25A59F94" w14:textId="0DA77DE3" w:rsidR="000B2D55" w:rsidRPr="000B2D55" w:rsidRDefault="000B2D55" w:rsidP="000B2D55">
      <w:pPr>
        <w:pStyle w:val="NoSpacing"/>
        <w:ind w:firstLine="720"/>
      </w:pPr>
      <w:r>
        <w:t>A</w:t>
      </w:r>
      <w:r w:rsidRPr="000B2D55">
        <w:t xml:space="preserve">postolic </w:t>
      </w:r>
      <w:r>
        <w:t>A</w:t>
      </w:r>
      <w:r w:rsidRPr="000B2D55">
        <w:t xml:space="preserve">dministrator of Manila, </w:t>
      </w:r>
      <w:proofErr w:type="gramStart"/>
      <w:r w:rsidRPr="000B2D55">
        <w:t>Philippines</w:t>
      </w:r>
      <w:r>
        <w:t xml:space="preserve">  (</w:t>
      </w:r>
      <w:proofErr w:type="gramEnd"/>
      <w:r w:rsidR="00940ECD">
        <w:t>7</w:t>
      </w:r>
      <w:r w:rsidR="00AD4EED">
        <w:t xml:space="preserve"> M</w:t>
      </w:r>
      <w:r>
        <w:t xml:space="preserve">inutes) </w:t>
      </w:r>
    </w:p>
    <w:p w14:paraId="08EED923" w14:textId="3D928168" w:rsidR="000B2D55" w:rsidRDefault="00271198" w:rsidP="000B2D55">
      <w:pPr>
        <w:pStyle w:val="NoSpacing"/>
      </w:pPr>
      <w:r>
        <w:t>4</w:t>
      </w:r>
      <w:r w:rsidR="00695823">
        <w:t>.</w:t>
      </w:r>
      <w:r w:rsidR="00695823">
        <w:tab/>
      </w:r>
      <w:r w:rsidR="000B2D55" w:rsidRPr="00AD4EED">
        <w:rPr>
          <w:b/>
        </w:rPr>
        <w:t>The Prospect of Peace in the Face of Escalating Attacks on Human Rights</w:t>
      </w:r>
    </w:p>
    <w:p w14:paraId="083A587F" w14:textId="424A914F" w:rsidR="00695823" w:rsidRDefault="00695823" w:rsidP="00AD4EED">
      <w:pPr>
        <w:pStyle w:val="NoSpacing"/>
        <w:ind w:firstLine="720"/>
      </w:pPr>
      <w:r>
        <w:t xml:space="preserve">Bishop Reuel Norman O. </w:t>
      </w:r>
      <w:proofErr w:type="spellStart"/>
      <w:r>
        <w:t>Marigza</w:t>
      </w:r>
      <w:proofErr w:type="spellEnd"/>
      <w:r>
        <w:t>, NCCP General Secretary (</w:t>
      </w:r>
      <w:r w:rsidR="00940ECD">
        <w:t>7</w:t>
      </w:r>
      <w:r>
        <w:t xml:space="preserve"> </w:t>
      </w:r>
      <w:r w:rsidR="00AD4EED">
        <w:t>M</w:t>
      </w:r>
      <w:r>
        <w:t>inutes)</w:t>
      </w:r>
    </w:p>
    <w:p w14:paraId="09EA543A" w14:textId="6D115CCE" w:rsidR="00356B38" w:rsidRDefault="00356B38" w:rsidP="00356B38">
      <w:pPr>
        <w:pStyle w:val="NoSpacing"/>
      </w:pPr>
      <w:r>
        <w:t>5.</w:t>
      </w:r>
      <w:r>
        <w:tab/>
        <w:t>Cultural presentatio</w:t>
      </w:r>
      <w:r w:rsidR="00B50576">
        <w:t>n</w:t>
      </w:r>
      <w:r w:rsidR="000B26D9">
        <w:t xml:space="preserve"> </w:t>
      </w:r>
      <w:r w:rsidR="00B535D9">
        <w:t xml:space="preserve">from Australia </w:t>
      </w:r>
      <w:r w:rsidR="000B26D9">
        <w:t>(</w:t>
      </w:r>
      <w:r w:rsidR="00940ECD">
        <w:t>3</w:t>
      </w:r>
      <w:r w:rsidR="00B50576">
        <w:t xml:space="preserve"> </w:t>
      </w:r>
      <w:r w:rsidR="009D6E20">
        <w:t>M</w:t>
      </w:r>
      <w:r w:rsidR="000B26D9">
        <w:t>inutes)</w:t>
      </w:r>
    </w:p>
    <w:p w14:paraId="1D9D0AF7" w14:textId="1A6A5AE4" w:rsidR="00AD4EED" w:rsidRDefault="00356B38" w:rsidP="00AD4EED">
      <w:pPr>
        <w:pStyle w:val="NoSpacing"/>
        <w:ind w:left="720" w:hanging="720"/>
      </w:pPr>
      <w:r>
        <w:t>6.</w:t>
      </w:r>
      <w:r>
        <w:tab/>
      </w:r>
      <w:r w:rsidR="00AD4EED" w:rsidRPr="00AD4EED">
        <w:rPr>
          <w:b/>
        </w:rPr>
        <w:t>A Personal Testimon</w:t>
      </w:r>
      <w:r w:rsidR="00AD4EED" w:rsidRPr="00421D27">
        <w:rPr>
          <w:b/>
        </w:rPr>
        <w:t>y</w:t>
      </w:r>
      <w:r w:rsidR="00421D27" w:rsidRPr="00421D27">
        <w:rPr>
          <w:b/>
        </w:rPr>
        <w:t xml:space="preserve"> and R</w:t>
      </w:r>
      <w:r w:rsidR="00421D27" w:rsidRPr="00AD4EED">
        <w:rPr>
          <w:b/>
        </w:rPr>
        <w:t>eflecting Theologically</w:t>
      </w:r>
    </w:p>
    <w:p w14:paraId="7DADDE6D" w14:textId="257C7648" w:rsidR="00356B38" w:rsidRDefault="00695823" w:rsidP="00AD4EED">
      <w:pPr>
        <w:pStyle w:val="NoSpacing"/>
        <w:ind w:left="720"/>
      </w:pPr>
      <w:r>
        <w:t xml:space="preserve">Sr. Mary John </w:t>
      </w:r>
      <w:proofErr w:type="spellStart"/>
      <w:r>
        <w:t>Mananzan</w:t>
      </w:r>
      <w:proofErr w:type="spellEnd"/>
      <w:r w:rsidR="00421D27">
        <w:t>, Office of Gender and Women’s Concern, AMRSP</w:t>
      </w:r>
      <w:r w:rsidR="00AD4EED">
        <w:t xml:space="preserve"> </w:t>
      </w:r>
      <w:r w:rsidR="00356B38">
        <w:t>(</w:t>
      </w:r>
      <w:r w:rsidR="00940ECD">
        <w:t>7</w:t>
      </w:r>
      <w:r w:rsidR="000B26D9">
        <w:t xml:space="preserve"> </w:t>
      </w:r>
      <w:r w:rsidR="00AD4EED">
        <w:t>M</w:t>
      </w:r>
      <w:r w:rsidR="00356B38">
        <w:t>in</w:t>
      </w:r>
      <w:r w:rsidR="00421D27">
        <w:t>s</w:t>
      </w:r>
      <w:r w:rsidR="00356B38">
        <w:t>)</w:t>
      </w:r>
    </w:p>
    <w:p w14:paraId="1954D1E1" w14:textId="1A6DCB10" w:rsidR="00290648" w:rsidRDefault="000F77E7" w:rsidP="000D5BDF">
      <w:pPr>
        <w:pStyle w:val="NoSpacing"/>
        <w:ind w:left="720" w:hanging="720"/>
      </w:pPr>
      <w:r>
        <w:t>7.</w:t>
      </w:r>
      <w:r>
        <w:tab/>
      </w:r>
      <w:r w:rsidRPr="002347E1">
        <w:rPr>
          <w:b/>
        </w:rPr>
        <w:t>Response</w:t>
      </w:r>
      <w:r w:rsidR="00F112CE">
        <w:rPr>
          <w:b/>
        </w:rPr>
        <w:t>s</w:t>
      </w:r>
      <w:r w:rsidR="000D5BDF">
        <w:rPr>
          <w:b/>
        </w:rPr>
        <w:t xml:space="preserve"> from Australian Churches</w:t>
      </w:r>
      <w:r w:rsidR="00940ECD">
        <w:rPr>
          <w:b/>
        </w:rPr>
        <w:t xml:space="preserve"> </w:t>
      </w:r>
      <w:r w:rsidR="00940ECD" w:rsidRPr="00940ECD">
        <w:t>(3 Mins each)</w:t>
      </w:r>
      <w:r w:rsidR="00940ECD">
        <w:rPr>
          <w:b/>
        </w:rPr>
        <w:t xml:space="preserve"> </w:t>
      </w:r>
    </w:p>
    <w:p w14:paraId="20183F14" w14:textId="0CFC38A9" w:rsidR="00421D27" w:rsidRDefault="00421D27" w:rsidP="000D5BDF">
      <w:pPr>
        <w:pStyle w:val="NoSpacing"/>
        <w:ind w:left="720" w:hanging="720"/>
      </w:pPr>
      <w:r>
        <w:tab/>
        <w:t>Bishop Philip Huggins, President, National Council of Churches in Australia</w:t>
      </w:r>
    </w:p>
    <w:p w14:paraId="43166132" w14:textId="6830F71E" w:rsidR="006C12CE" w:rsidRDefault="006C12CE" w:rsidP="000D5BDF">
      <w:pPr>
        <w:pStyle w:val="NoSpacing"/>
        <w:ind w:left="720" w:hanging="720"/>
      </w:pPr>
      <w:r>
        <w:tab/>
        <w:t xml:space="preserve">Dr Mark </w:t>
      </w:r>
      <w:proofErr w:type="spellStart"/>
      <w:r>
        <w:t>Zirn</w:t>
      </w:r>
      <w:r w:rsidR="00241906">
        <w:t>s</w:t>
      </w:r>
      <w:r>
        <w:t>ak</w:t>
      </w:r>
      <w:proofErr w:type="spellEnd"/>
      <w:r>
        <w:t xml:space="preserve">, Senior Social Justice Officer, Uniting Church </w:t>
      </w:r>
      <w:r w:rsidR="00940ECD">
        <w:t>in</w:t>
      </w:r>
      <w:r>
        <w:t xml:space="preserve"> Australia Synod of </w:t>
      </w:r>
      <w:proofErr w:type="gramStart"/>
      <w:r>
        <w:t>Victoria</w:t>
      </w:r>
      <w:proofErr w:type="gramEnd"/>
      <w:r>
        <w:t xml:space="preserve"> and Tasmania</w:t>
      </w:r>
    </w:p>
    <w:p w14:paraId="52141A88" w14:textId="20AD9763" w:rsidR="00421D27" w:rsidRDefault="00421D27" w:rsidP="000D5BDF">
      <w:pPr>
        <w:pStyle w:val="NoSpacing"/>
        <w:ind w:left="720" w:hanging="720"/>
      </w:pPr>
      <w:r>
        <w:tab/>
      </w:r>
      <w:r w:rsidR="00893558">
        <w:t xml:space="preserve">Fr Joselito </w:t>
      </w:r>
      <w:proofErr w:type="spellStart"/>
      <w:r w:rsidR="00893558">
        <w:t>Asis</w:t>
      </w:r>
      <w:proofErr w:type="spellEnd"/>
      <w:r w:rsidR="00893558">
        <w:t>, Filipino Catholic Cha</w:t>
      </w:r>
      <w:r w:rsidR="006C12CE">
        <w:t>p</w:t>
      </w:r>
      <w:r w:rsidR="00893558">
        <w:t xml:space="preserve">laincy of </w:t>
      </w:r>
      <w:r w:rsidR="006C12CE">
        <w:t>M</w:t>
      </w:r>
      <w:r w:rsidR="00893558">
        <w:t>elbourne</w:t>
      </w:r>
    </w:p>
    <w:p w14:paraId="0B894A92" w14:textId="32D27BB4" w:rsidR="009D6E20" w:rsidRDefault="009D6E20" w:rsidP="009D6E20">
      <w:pPr>
        <w:pStyle w:val="NoSpacing"/>
      </w:pPr>
      <w:r>
        <w:t>8</w:t>
      </w:r>
      <w:r w:rsidR="00356B38">
        <w:t>.</w:t>
      </w:r>
      <w:r w:rsidR="00356B38">
        <w:tab/>
      </w:r>
      <w:r>
        <w:t>Cultural presentation</w:t>
      </w:r>
      <w:r w:rsidR="00B535D9">
        <w:t xml:space="preserve"> from the Philip</w:t>
      </w:r>
      <w:r w:rsidR="00940ECD">
        <w:t>p</w:t>
      </w:r>
      <w:r w:rsidR="00B535D9">
        <w:t>ines</w:t>
      </w:r>
      <w:r>
        <w:t xml:space="preserve"> (</w:t>
      </w:r>
      <w:r w:rsidR="00940ECD">
        <w:t>3</w:t>
      </w:r>
      <w:r>
        <w:t xml:space="preserve"> Minutes)</w:t>
      </w:r>
    </w:p>
    <w:p w14:paraId="01D8FE25" w14:textId="56037704" w:rsidR="009D6E20" w:rsidRDefault="009D6E20" w:rsidP="00356B38">
      <w:pPr>
        <w:pStyle w:val="NoSpacing"/>
      </w:pPr>
      <w:r>
        <w:t>9.</w:t>
      </w:r>
      <w:r>
        <w:tab/>
        <w:t>Questions and Answers (15 Minutes)</w:t>
      </w:r>
    </w:p>
    <w:p w14:paraId="3F90A411" w14:textId="09213EF0" w:rsidR="009D6E20" w:rsidRDefault="009D6E20" w:rsidP="00356B38">
      <w:pPr>
        <w:pStyle w:val="NoSpacing"/>
      </w:pPr>
      <w:r>
        <w:t xml:space="preserve">10. </w:t>
      </w:r>
      <w:r>
        <w:tab/>
      </w:r>
      <w:r w:rsidR="00B50576">
        <w:t xml:space="preserve">Statements and </w:t>
      </w:r>
      <w:r w:rsidR="002C4CB5">
        <w:t xml:space="preserve">Solidarity Messages from Church </w:t>
      </w:r>
      <w:r w:rsidR="002347E1">
        <w:t>l</w:t>
      </w:r>
      <w:r w:rsidR="002C4CB5">
        <w:t xml:space="preserve">eaders, organizations </w:t>
      </w:r>
      <w:r w:rsidR="000B26D9">
        <w:t>(</w:t>
      </w:r>
      <w:r>
        <w:t>15</w:t>
      </w:r>
      <w:r w:rsidR="000B26D9">
        <w:t xml:space="preserve"> </w:t>
      </w:r>
      <w:proofErr w:type="gramStart"/>
      <w:r w:rsidR="000B26D9">
        <w:t>minutes)</w:t>
      </w:r>
      <w:r w:rsidR="009C6813">
        <w:t>*</w:t>
      </w:r>
      <w:proofErr w:type="gramEnd"/>
    </w:p>
    <w:p w14:paraId="6DEBC800" w14:textId="3DB384A4" w:rsidR="004F72AF" w:rsidRDefault="009D6E20" w:rsidP="00356B3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6234" wp14:editId="5D9482CA">
                <wp:simplePos x="0" y="0"/>
                <wp:positionH relativeFrom="column">
                  <wp:posOffset>655882</wp:posOffset>
                </wp:positionH>
                <wp:positionV relativeFrom="paragraph">
                  <wp:posOffset>370220</wp:posOffset>
                </wp:positionV>
                <wp:extent cx="2645410" cy="7393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73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C9166" w14:textId="3B05EBAE" w:rsidR="00950969" w:rsidRDefault="009509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F406F" wp14:editId="5D05B27B">
                                  <wp:extent cx="2335318" cy="544749"/>
                                  <wp:effectExtent l="0" t="0" r="1905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cpr LOGO3 (3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9593" cy="55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16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5pt;margin-top:29.15pt;width:208.3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/QgIAAHkEAAAOAAAAZHJzL2Uyb0RvYy54bWysVEuP2jAQvlfqf7B8Lwnhsd2IsKKsqCqh&#10;3ZWg2rNxbIjkeFzbkNBf37ETWLrtqerFGc+M5/F9M5k9tLUiJ2FdBbqgw0FKidAcykrvC/p9u/r0&#10;mRLnmS6ZAi0KehaOPsw/fpg1JhcZHECVwhIMol3emIIevDd5kjh+EDVzAzBCo1GCrZnHq90npWUN&#10;Rq9VkqXpNGnAlsYCF86h9rEz0nmML6Xg/llKJzxRBcXafDxtPHfhTOYzlu8tM4eK92Wwf6iiZpXG&#10;pNdQj8wzcrTVH6HqiltwIP2AQ52AlBUXsQfsZpi+62ZzYEbEXhAcZ64wuf8Xlj+dXiypyoJmlGhW&#10;I0Vb0XryBVqSBXQa43J02hh08y2qkeWL3qEyNN1KW4cvtkPQjjifr9iGYByV2XQ8GQ/RxNF2N7of&#10;pTF88vbaWOe/CqhJEApqkbsIKTutncdK0PXiEpI5UFW5qpSKlzAvYqksOTFkWvlYI774zUtp0hR0&#10;OpqkMbCG8LyLrDQmCL12PQXJt7u2B2AH5Rn7t9DNjzN8VWGRa+b8C7M4MNgXLoF/xkMqwCTQS5Qc&#10;wP78mz74I49opaTBASyo+3FkVlCivmlk+H44HoeJjZfx5C7Di7217G4t+lgvATsf4roZHsXg79VF&#10;lBbqV9yVRciKJqY55i6ov4hL360F7hoXi0V0whk1zK/1xvAQOiAdKNi2r8yaniePDD/BZVRZ/o6u&#10;zje81LA4epBV5DIA3KHa447zHSnudzEs0O09er39Mea/AAAA//8DAFBLAwQUAAYACAAAACEADxhc&#10;peMAAAAPAQAADwAAAGRycy9kb3ducmV2LnhtbExPy07DMBC8I/EP1iJxQdQpIaRN41SIp8SNhoe4&#10;ufGSRMTrKHaT8PcsJ7jsajSzszP5dradGHHwrSMFy0UEAqlypqVawUt5f74C4YMmoztHqOAbPWyL&#10;46NcZ8ZN9IzjLtSCTchnWkETQp9J6asGrfYL1yMx9+kGqwPDoZZm0BOb205eRNGVtLol/tDoHm8a&#10;rL52B6vg46x+f/Lzw+sUJ3F/9ziW6ZsplTo9mW83PK43IALO4e8Cfjtwfig42N4dyHjRMY7imKUK&#10;khVvFiTL9RrEnpn0MgVZ5PJ/j+IHAAD//wMAUEsBAi0AFAAGAAgAAAAhALaDOJL+AAAA4QEAABMA&#10;AAAAAAAAAAAAAAAAAAAAAFtDb250ZW50X1R5cGVzXS54bWxQSwECLQAUAAYACAAAACEAOP0h/9YA&#10;AACUAQAACwAAAAAAAAAAAAAAAAAvAQAAX3JlbHMvLnJlbHNQSwECLQAUAAYACAAAACEABAAof0IC&#10;AAB5BAAADgAAAAAAAAAAAAAAAAAuAgAAZHJzL2Uyb0RvYy54bWxQSwECLQAUAAYACAAAACEADxhc&#10;peMAAAAPAQAADwAAAAAAAAAAAAAAAACcBAAAZHJzL2Rvd25yZXYueG1sUEsFBgAAAAAEAAQA8wAA&#10;AKwFAAAAAA==&#10;" fillcolor="white [3201]" stroked="f" strokeweight=".5pt">
                <v:textbox>
                  <w:txbxContent>
                    <w:p w14:paraId="572C9166" w14:textId="3B05EBAE" w:rsidR="00950969" w:rsidRDefault="00950969">
                      <w:r>
                        <w:rPr>
                          <w:noProof/>
                        </w:rPr>
                        <w:drawing>
                          <wp:inline distT="0" distB="0" distL="0" distR="0" wp14:anchorId="6D2F406F" wp14:editId="5D05B27B">
                            <wp:extent cx="2335318" cy="544749"/>
                            <wp:effectExtent l="0" t="0" r="1905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cpr LOGO3 (3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9593" cy="559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EA401" wp14:editId="77F808EC">
                <wp:simplePos x="0" y="0"/>
                <wp:positionH relativeFrom="column">
                  <wp:posOffset>3600878</wp:posOffset>
                </wp:positionH>
                <wp:positionV relativeFrom="paragraph">
                  <wp:posOffset>304623</wp:posOffset>
                </wp:positionV>
                <wp:extent cx="1871330" cy="739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1FD4C" w14:textId="5EC65415" w:rsidR="00950969" w:rsidRDefault="009D6E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486FD" wp14:editId="1E0863E8">
                                  <wp:extent cx="1538605" cy="64135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NC Logo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8605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A401" id="Text Box 3" o:spid="_x0000_s1027" type="#_x0000_t202" style="position:absolute;margin-left:283.55pt;margin-top:24pt;width:147.3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N5QgIAAIAEAAAOAAAAZHJzL2Uyb0RvYy54bWysVE1vGjEQvVfqf7B8L8tHElLEElEiqkoo&#10;iZRUORuvF1byelzbsEt/fZ+9QGjaU9WLd8Yzno/3ZnZ619aa7ZXzFZmcD3p9zpSRVFRmk/PvL8tP&#10;t5z5IEwhNBmV84Py/G728cO0sRM1pC3pQjmGIMZPGpvzbQh2kmVeblUtfI+sMjCW5GoRoLpNVjjR&#10;IHqts2G/f5M15ArrSCrvcXvfGfksxS9LJcNjWXoVmM45agvpdOlcxzObTcVk44TdVvJYhviHKmpR&#10;GSQ9h7oXQbCdq/4IVVfSkacy9CTVGZVlJVXqAd0M+u+6ed4Kq1IvAMfbM0z+/4WVD/snx6oi5yPO&#10;jKhB0YtqA/tCLRtFdBrrJ3B6tnALLa7B8une4zI23Zaujl+0w2AHzocztjGYjI9ux4PRCCYJ23j0&#10;eXCVwM/eXlvnw1dFNYtCzh24S5CK/coHVALXk0tM5klXxbLSOilxXtRCO7YXYFqHVCNe/OalDWty&#10;fjO67qfAhuLzLrI2SBB77XqKUmjXbULm3O+aigNgcNSNkbdyWaHWlfDhSTjMDdrDLoRHHKUm5KKj&#10;xNmW3M+/3Ud/0AkrZw3mMOf+x044xZn+ZkA0gAJSLCTl6no8hOIuLetLi9nVCwIAA2ydlUmM/kGf&#10;xNJR/YqVmcesMAkjkTvn4SQuQrcdWDmp5vPkhFG1IqzMs5UxdAQ8MvHSvgpnj3QFEP1Ap4kVk3es&#10;db7xpaH5LlBZJUojzh2qR/gx5onp40rGPbrUk9fbj2P2CwAA//8DAFBLAwQUAAYACAAAACEA0AWe&#10;N+UAAAAPAQAADwAAAGRycy9kb3ducmV2LnhtbEyPS0/DMBCE70j8B2uRuCDqhLZplMapEE+JGw0P&#10;cXPjJYmI11HsJuHfs5zgstJqZ2bny3ez7cSIg28dKYgXEQikypmWagUv5f1lCsIHTUZ3jlDBN3rY&#10;Facnuc6Mm+gZx32oBYeQz7SCJoQ+k9JXDVrtF65H4tunG6wOvA61NIOeONx28iqKEml1S/yh0T3e&#10;NFh97Y9WwcdF/f7k54fXable9nePY7l5M6VS52fz7ZbH9RZEwDn8OeCXgftDwcUO7kjGi07BOtnE&#10;LFWwShmMBWkSM9CBlclqBbLI5X+O4gcAAP//AwBQSwECLQAUAAYACAAAACEAtoM4kv4AAADhAQAA&#10;EwAAAAAAAAAAAAAAAAAAAAAAW0NvbnRlbnRfVHlwZXNdLnhtbFBLAQItABQABgAIAAAAIQA4/SH/&#10;1gAAAJQBAAALAAAAAAAAAAAAAAAAAC8BAABfcmVscy8ucmVsc1BLAQItABQABgAIAAAAIQCb1KN5&#10;QgIAAIAEAAAOAAAAAAAAAAAAAAAAAC4CAABkcnMvZTJvRG9jLnhtbFBLAQItABQABgAIAAAAIQDQ&#10;BZ435QAAAA8BAAAPAAAAAAAAAAAAAAAAAJwEAABkcnMvZG93bnJldi54bWxQSwUGAAAAAAQABADz&#10;AAAArgUAAAAA&#10;" fillcolor="white [3201]" stroked="f" strokeweight=".5pt">
                <v:textbox>
                  <w:txbxContent>
                    <w:p w14:paraId="58B1FD4C" w14:textId="5EC65415" w:rsidR="00950969" w:rsidRDefault="009D6E20">
                      <w:r>
                        <w:rPr>
                          <w:noProof/>
                        </w:rPr>
                        <w:drawing>
                          <wp:inline distT="0" distB="0" distL="0" distR="0" wp14:anchorId="799486FD" wp14:editId="1E0863E8">
                            <wp:extent cx="1538605" cy="641350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NC Logo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8605" cy="64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11</w:t>
      </w:r>
      <w:r w:rsidR="00356B38">
        <w:t>.</w:t>
      </w:r>
      <w:r w:rsidR="00356B38">
        <w:tab/>
      </w:r>
      <w:r w:rsidR="00B50576">
        <w:t xml:space="preserve">Synthesis and Closing Remarks </w:t>
      </w:r>
      <w:r w:rsidR="00356B38">
        <w:t>(</w:t>
      </w:r>
      <w:r w:rsidR="00AD4EED">
        <w:t>5</w:t>
      </w:r>
      <w:r w:rsidR="00B50576">
        <w:t xml:space="preserve"> </w:t>
      </w:r>
      <w:r w:rsidR="00356B38">
        <w:t>Minutes)</w:t>
      </w:r>
    </w:p>
    <w:p w14:paraId="186FE3A6" w14:textId="77777777" w:rsidR="00940ECD" w:rsidRDefault="00940ECD">
      <w:pPr>
        <w:pStyle w:val="NoSpacing"/>
      </w:pPr>
    </w:p>
    <w:sectPr w:rsidR="00940ECD" w:rsidSect="004D1DCD">
      <w:pgSz w:w="12240" w:h="15840" w:code="1"/>
      <w:pgMar w:top="788" w:right="1077" w:bottom="284" w:left="1077" w:header="0" w:footer="0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2A51DC1"/>
    <w:multiLevelType w:val="hybridMultilevel"/>
    <w:tmpl w:val="6BE81DF6"/>
    <w:lvl w:ilvl="0" w:tplc="81CC1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2B"/>
    <w:rsid w:val="00034D8E"/>
    <w:rsid w:val="000418CC"/>
    <w:rsid w:val="000B26D9"/>
    <w:rsid w:val="000B2D55"/>
    <w:rsid w:val="000D5BDF"/>
    <w:rsid w:val="000F77E7"/>
    <w:rsid w:val="0017427E"/>
    <w:rsid w:val="002347E1"/>
    <w:rsid w:val="00241906"/>
    <w:rsid w:val="00271198"/>
    <w:rsid w:val="00290648"/>
    <w:rsid w:val="002C4CB5"/>
    <w:rsid w:val="00356B38"/>
    <w:rsid w:val="00421D27"/>
    <w:rsid w:val="0042490A"/>
    <w:rsid w:val="004A1C06"/>
    <w:rsid w:val="004D1DCD"/>
    <w:rsid w:val="004F72AF"/>
    <w:rsid w:val="00541A12"/>
    <w:rsid w:val="005D76AB"/>
    <w:rsid w:val="00615448"/>
    <w:rsid w:val="00695823"/>
    <w:rsid w:val="006C12CE"/>
    <w:rsid w:val="007763A8"/>
    <w:rsid w:val="00802DEA"/>
    <w:rsid w:val="00883AB9"/>
    <w:rsid w:val="00893558"/>
    <w:rsid w:val="008F29EB"/>
    <w:rsid w:val="00940ECD"/>
    <w:rsid w:val="00950969"/>
    <w:rsid w:val="009B65F1"/>
    <w:rsid w:val="009C6813"/>
    <w:rsid w:val="009C6FE6"/>
    <w:rsid w:val="009D6E20"/>
    <w:rsid w:val="00A07DED"/>
    <w:rsid w:val="00A10DE7"/>
    <w:rsid w:val="00A64916"/>
    <w:rsid w:val="00A83251"/>
    <w:rsid w:val="00AA558B"/>
    <w:rsid w:val="00AD4EED"/>
    <w:rsid w:val="00B50576"/>
    <w:rsid w:val="00B535D9"/>
    <w:rsid w:val="00C71437"/>
    <w:rsid w:val="00C83802"/>
    <w:rsid w:val="00CD34ED"/>
    <w:rsid w:val="00DD0FCC"/>
    <w:rsid w:val="00DE692B"/>
    <w:rsid w:val="00E076A1"/>
    <w:rsid w:val="00E43109"/>
    <w:rsid w:val="00EA00A5"/>
    <w:rsid w:val="00EB7171"/>
    <w:rsid w:val="00EF2706"/>
    <w:rsid w:val="00F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AB45"/>
  <w15:chartTrackingRefBased/>
  <w15:docId w15:val="{5D54F283-DC64-4649-A23C-0C61935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2B"/>
  </w:style>
  <w:style w:type="paragraph" w:styleId="Heading1">
    <w:name w:val="heading 1"/>
    <w:basedOn w:val="Normal"/>
    <w:next w:val="Normal"/>
    <w:link w:val="Heading1Char"/>
    <w:uiPriority w:val="9"/>
    <w:qFormat/>
    <w:rsid w:val="00DE692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9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9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9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9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9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9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54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692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92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92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92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92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92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92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92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692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E69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692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9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9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E692B"/>
    <w:rPr>
      <w:b/>
      <w:bCs/>
    </w:rPr>
  </w:style>
  <w:style w:type="character" w:styleId="Emphasis">
    <w:name w:val="Emphasis"/>
    <w:basedOn w:val="DefaultParagraphFont"/>
    <w:uiPriority w:val="20"/>
    <w:qFormat/>
    <w:rsid w:val="00DE692B"/>
    <w:rPr>
      <w:i/>
      <w:iCs/>
    </w:rPr>
  </w:style>
  <w:style w:type="paragraph" w:styleId="NoSpacing">
    <w:name w:val="No Spacing"/>
    <w:uiPriority w:val="1"/>
    <w:qFormat/>
    <w:rsid w:val="00DE69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692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692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92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92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E69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E69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692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E692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E692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92B"/>
    <w:pPr>
      <w:outlineLvl w:val="9"/>
    </w:pPr>
  </w:style>
  <w:style w:type="paragraph" w:styleId="ListParagraph">
    <w:name w:val="List Paragraph"/>
    <w:basedOn w:val="Normal"/>
    <w:uiPriority w:val="34"/>
    <w:qFormat/>
    <w:rsid w:val="00356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C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Tricia Norman</cp:lastModifiedBy>
  <cp:revision>2</cp:revision>
  <dcterms:created xsi:type="dcterms:W3CDTF">2020-09-09T07:08:00Z</dcterms:created>
  <dcterms:modified xsi:type="dcterms:W3CDTF">2020-09-09T07:08:00Z</dcterms:modified>
</cp:coreProperties>
</file>